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7C5D41" w14:paraId="14D5F299" w14:textId="77777777" w:rsidTr="001B3CF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F53B" w14:textId="77777777" w:rsidR="00DF338D" w:rsidRPr="007C5D41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C5D4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7A0A22A" w14:textId="77777777" w:rsidR="00DF338D" w:rsidRPr="007C5D41" w:rsidRDefault="001B3CF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C5D41">
              <w:rPr>
                <w:rFonts w:ascii="Tw Cen MT" w:hAnsi="Tw Cen MT"/>
                <w:b/>
                <w:sz w:val="28"/>
                <w:szCs w:val="28"/>
              </w:rPr>
              <w:t>22PC1IN201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9F4E9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9B54558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320B5F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CEB2382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3BE36EC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34DEFF4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FB0C8E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D5DCE" w14:textId="77777777" w:rsidR="00DF338D" w:rsidRPr="007C5D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86D7" w14:textId="77777777" w:rsidR="00DF338D" w:rsidRPr="007C5D41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C5D4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7C5D4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7C5D41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21DE69D8" w14:textId="77777777" w:rsidR="00DF338D" w:rsidRPr="007C5D41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C5D4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C8F3E6F" w14:textId="77777777" w:rsidR="00DF338D" w:rsidRPr="007C5D41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7C5D41">
        <w:rPr>
          <w:rFonts w:ascii="Tw Cen MT" w:hAnsi="Tw Cen MT"/>
          <w:bCs/>
          <w:sz w:val="28"/>
          <w:szCs w:val="28"/>
        </w:rPr>
        <w:t>(AUTONOMOUS)</w:t>
      </w:r>
    </w:p>
    <w:p w14:paraId="4E5B26A7" w14:textId="356CCF69" w:rsidR="00DF338D" w:rsidRPr="007C5D41" w:rsidRDefault="007C5D41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</w:t>
      </w:r>
      <w:r w:rsidR="003032DD">
        <w:rPr>
          <w:rFonts w:ascii="Tw Cen MT" w:hAnsi="Tw Cen MT"/>
          <w:sz w:val="28"/>
          <w:szCs w:val="28"/>
        </w:rPr>
        <w:t>I</w:t>
      </w:r>
      <w:r w:rsidRPr="00B02EB6">
        <w:rPr>
          <w:rFonts w:ascii="Tw Cen MT" w:hAnsi="Tw Cen MT"/>
          <w:sz w:val="28"/>
          <w:szCs w:val="28"/>
        </w:rPr>
        <w:t xml:space="preserve"> Semester Regular and Supplementary Examinations, May 2026</w:t>
      </w:r>
      <w:r w:rsidR="00DF338D" w:rsidRPr="007C5D41">
        <w:rPr>
          <w:rFonts w:ascii="Tw Cen MT" w:hAnsi="Tw Cen MT"/>
          <w:sz w:val="28"/>
          <w:szCs w:val="28"/>
        </w:rPr>
        <w:t xml:space="preserve"> </w:t>
      </w:r>
    </w:p>
    <w:p w14:paraId="19E6B81A" w14:textId="77777777" w:rsidR="005A76D1" w:rsidRPr="007C5D41" w:rsidRDefault="005A76D1" w:rsidP="005A76D1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C5D41">
        <w:rPr>
          <w:rFonts w:ascii="Tw Cen MT" w:hAnsi="Tw Cen MT"/>
          <w:b/>
          <w:sz w:val="28"/>
          <w:szCs w:val="28"/>
        </w:rPr>
        <w:t>SENSORS AND DEVICES</w:t>
      </w:r>
    </w:p>
    <w:p w14:paraId="43317258" w14:textId="08A1FC53" w:rsidR="005A76D1" w:rsidRPr="007C5D41" w:rsidRDefault="005A76D1" w:rsidP="005A76D1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C5D41">
        <w:rPr>
          <w:rFonts w:ascii="Tw Cen MT" w:hAnsi="Tw Cen MT"/>
          <w:sz w:val="26"/>
          <w:szCs w:val="26"/>
        </w:rPr>
        <w:t>(</w:t>
      </w:r>
      <w:r w:rsidR="003032DD">
        <w:rPr>
          <w:rFonts w:ascii="Tw Cen MT" w:hAnsi="Tw Cen MT"/>
          <w:sz w:val="26"/>
          <w:szCs w:val="26"/>
        </w:rPr>
        <w:t>CS-IoT</w:t>
      </w:r>
      <w:r w:rsidRPr="007C5D41">
        <w:rPr>
          <w:rFonts w:ascii="Tw Cen MT" w:hAnsi="Tw Cen MT"/>
          <w:sz w:val="26"/>
          <w:szCs w:val="26"/>
        </w:rPr>
        <w:t>)</w:t>
      </w:r>
    </w:p>
    <w:p w14:paraId="5AFC7CF3" w14:textId="3F082461" w:rsidR="00700BD2" w:rsidRPr="00700BD2" w:rsidRDefault="00700BD2" w:rsidP="00700BD2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7C5D4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C5D4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3524E18" w14:textId="77777777" w:rsidR="00700BD2" w:rsidRPr="007C5D41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C5D4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78AC410" w14:textId="77777777" w:rsidR="00700BD2" w:rsidRPr="007C5D41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7C5D4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11906F62" w14:textId="77777777" w:rsidR="00AE344D" w:rsidRPr="007C5D41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D0DC6B5" w14:textId="77777777" w:rsidR="00DC6042" w:rsidRPr="007C5D41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7C5D41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7C5D41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7C5D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7C5D41">
        <w:rPr>
          <w:rFonts w:ascii="Times New Roman" w:eastAsia="Calibri" w:hAnsi="Times New Roman"/>
          <w:b/>
          <w:sz w:val="24"/>
          <w:szCs w:val="24"/>
        </w:rPr>
        <w:tab/>
      </w:r>
      <w:r w:rsidRPr="007C5D41">
        <w:rPr>
          <w:rFonts w:ascii="Times New Roman" w:eastAsia="Calibri" w:hAnsi="Times New Roman"/>
          <w:b/>
          <w:sz w:val="24"/>
          <w:szCs w:val="24"/>
        </w:rPr>
        <w:tab/>
      </w:r>
      <w:r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C5D41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7C5D41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7C5D41">
        <w:rPr>
          <w:rFonts w:ascii="Times New Roman" w:eastAsia="Calibri" w:hAnsi="Times New Roman"/>
          <w:b/>
          <w:sz w:val="24"/>
          <w:szCs w:val="24"/>
        </w:rPr>
        <w:t>X2</w:t>
      </w:r>
      <w:r w:rsidRPr="007C5D41">
        <w:rPr>
          <w:rFonts w:ascii="Times New Roman" w:eastAsia="Calibri" w:hAnsi="Times New Roman"/>
          <w:b/>
          <w:sz w:val="24"/>
          <w:szCs w:val="24"/>
        </w:rPr>
        <w:t>=10M</w:t>
      </w:r>
    </w:p>
    <w:p w14:paraId="448D123A" w14:textId="77777777" w:rsidR="00DF338D" w:rsidRPr="007C5D41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7C5D4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7C5D41" w14:paraId="6370DE62" w14:textId="77777777" w:rsidTr="003032DD">
        <w:tc>
          <w:tcPr>
            <w:tcW w:w="902" w:type="dxa"/>
          </w:tcPr>
          <w:p w14:paraId="73011A4D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C5AF702" w14:textId="77777777" w:rsidR="00DE6D9A" w:rsidRPr="007C5D41" w:rsidRDefault="00CB06FB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Define a sensor. Give two examples.</w:t>
            </w:r>
          </w:p>
        </w:tc>
        <w:tc>
          <w:tcPr>
            <w:tcW w:w="947" w:type="dxa"/>
          </w:tcPr>
          <w:p w14:paraId="18C2C518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0FFA7F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B06FB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7098646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CB06FB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C5D41" w14:paraId="3DDA984D" w14:textId="77777777" w:rsidTr="003032DD">
        <w:tc>
          <w:tcPr>
            <w:tcW w:w="902" w:type="dxa"/>
          </w:tcPr>
          <w:p w14:paraId="7C1033DC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A26C18" w14:textId="58AB1F56" w:rsidR="00DE6D9A" w:rsidRPr="007C5D41" w:rsidRDefault="00B50B0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 xml:space="preserve"> frequency counter?</w:t>
            </w:r>
          </w:p>
        </w:tc>
        <w:tc>
          <w:tcPr>
            <w:tcW w:w="947" w:type="dxa"/>
          </w:tcPr>
          <w:p w14:paraId="3619A139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4ACCA5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63E60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0998D9E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7C5D41" w14:paraId="1A24B5C5" w14:textId="77777777" w:rsidTr="003032DD">
        <w:tc>
          <w:tcPr>
            <w:tcW w:w="902" w:type="dxa"/>
          </w:tcPr>
          <w:p w14:paraId="06119AC4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6B0E0B" w14:textId="117DEF0F" w:rsidR="00DE6D9A" w:rsidRPr="007C5D41" w:rsidRDefault="00B50B07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2047D0" w:rsidRPr="007C5D41">
              <w:rPr>
                <w:rFonts w:ascii="Times New Roman" w:hAnsi="Times New Roman"/>
                <w:sz w:val="24"/>
                <w:szCs w:val="24"/>
              </w:rPr>
              <w:t xml:space="preserve"> the purpose of a voltage divider circuit?</w:t>
            </w:r>
          </w:p>
        </w:tc>
        <w:tc>
          <w:tcPr>
            <w:tcW w:w="947" w:type="dxa"/>
          </w:tcPr>
          <w:p w14:paraId="6206A8B7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8363E6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63E60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F9C4C37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C63E60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7C5D41" w14:paraId="2C458FB4" w14:textId="77777777" w:rsidTr="003032DD">
        <w:tc>
          <w:tcPr>
            <w:tcW w:w="902" w:type="dxa"/>
          </w:tcPr>
          <w:p w14:paraId="0D5E0D9A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C3C87E9" w14:textId="77777777" w:rsidR="00DE6D9A" w:rsidRPr="007C5D41" w:rsidRDefault="00D471C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What is meant by excitation in smart sensors?</w:t>
            </w:r>
          </w:p>
        </w:tc>
        <w:tc>
          <w:tcPr>
            <w:tcW w:w="947" w:type="dxa"/>
          </w:tcPr>
          <w:p w14:paraId="6936F3F9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C3A7AE2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A8931BA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7C5D41" w14:paraId="1A6C8BA8" w14:textId="77777777" w:rsidTr="003032DD">
        <w:tc>
          <w:tcPr>
            <w:tcW w:w="902" w:type="dxa"/>
          </w:tcPr>
          <w:p w14:paraId="03A6ABC9" w14:textId="77777777" w:rsidR="00DE6D9A" w:rsidRPr="007C5D41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C18E4C2" w14:textId="77777777" w:rsidR="00DE6D9A" w:rsidRPr="007C5D41" w:rsidRDefault="00C3102C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What is Raspberry Pi?</w:t>
            </w:r>
          </w:p>
        </w:tc>
        <w:tc>
          <w:tcPr>
            <w:tcW w:w="947" w:type="dxa"/>
          </w:tcPr>
          <w:p w14:paraId="520CBCCB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B39B2D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C3102C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E54E89B" w14:textId="77777777" w:rsidR="00DE6D9A" w:rsidRPr="007C5D41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C3102C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1365D8F" w14:textId="77777777" w:rsidR="00DC6042" w:rsidRPr="007C5D41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2DB01343" w14:textId="77777777" w:rsidR="00DC6042" w:rsidRPr="007C5D41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7C5D4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7C5D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7C5D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7C5D41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7C5D41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7C5D41">
        <w:rPr>
          <w:rFonts w:ascii="Times New Roman" w:eastAsia="Calibri" w:hAnsi="Times New Roman"/>
          <w:b/>
          <w:sz w:val="24"/>
          <w:szCs w:val="24"/>
        </w:rPr>
        <w:t>0</w:t>
      </w:r>
      <w:r w:rsidRPr="007C5D41">
        <w:rPr>
          <w:rFonts w:ascii="Times New Roman" w:eastAsia="Calibri" w:hAnsi="Times New Roman"/>
          <w:b/>
          <w:sz w:val="24"/>
          <w:szCs w:val="24"/>
        </w:rPr>
        <w:t>M</w:t>
      </w:r>
    </w:p>
    <w:p w14:paraId="56DFC2C9" w14:textId="77777777" w:rsidR="00420F53" w:rsidRPr="007C5D41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7C5D41" w14:paraId="030FB63E" w14:textId="77777777" w:rsidTr="003032DD">
        <w:tc>
          <w:tcPr>
            <w:tcW w:w="10780" w:type="dxa"/>
            <w:gridSpan w:val="5"/>
          </w:tcPr>
          <w:p w14:paraId="614083DE" w14:textId="77777777" w:rsidR="00777D0A" w:rsidRPr="007C5D41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7C5D41" w14:paraId="59987967" w14:textId="77777777" w:rsidTr="003032DD">
        <w:tc>
          <w:tcPr>
            <w:tcW w:w="902" w:type="dxa"/>
          </w:tcPr>
          <w:p w14:paraId="0CCF0CCB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E2A77ED" w14:textId="77777777" w:rsidR="00DC6042" w:rsidRPr="007C5D41" w:rsidRDefault="005D6FA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static and dynamic characteristics of sensors in detail.</w:t>
            </w:r>
          </w:p>
        </w:tc>
        <w:tc>
          <w:tcPr>
            <w:tcW w:w="805" w:type="dxa"/>
          </w:tcPr>
          <w:p w14:paraId="3E47A81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074ACC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58CD5DE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56606FF6" w14:textId="77777777" w:rsidTr="003032DD">
        <w:trPr>
          <w:trHeight w:val="54"/>
        </w:trPr>
        <w:tc>
          <w:tcPr>
            <w:tcW w:w="902" w:type="dxa"/>
          </w:tcPr>
          <w:p w14:paraId="49764261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8DD5489" w14:textId="77777777" w:rsidR="00DC6042" w:rsidRPr="007C5D41" w:rsidRDefault="005D6FA6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the working and characteristics of a light sensor (LDR).</w:t>
            </w:r>
          </w:p>
        </w:tc>
        <w:tc>
          <w:tcPr>
            <w:tcW w:w="805" w:type="dxa"/>
          </w:tcPr>
          <w:p w14:paraId="3E00E8AE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EB3E0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2B7F5E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3137CD98" w14:textId="77777777" w:rsidTr="003032DD">
        <w:tc>
          <w:tcPr>
            <w:tcW w:w="10780" w:type="dxa"/>
            <w:gridSpan w:val="5"/>
          </w:tcPr>
          <w:p w14:paraId="4CB4053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26411CE8" w14:textId="77777777" w:rsidTr="003032DD">
        <w:tc>
          <w:tcPr>
            <w:tcW w:w="902" w:type="dxa"/>
          </w:tcPr>
          <w:p w14:paraId="44D6FAD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660D90E" w14:textId="77777777" w:rsidR="00DC6042" w:rsidRPr="007C5D41" w:rsidRDefault="005D6FA6" w:rsidP="007C5D41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Discuss the construction and operation of stepper motors.</w:t>
            </w:r>
          </w:p>
        </w:tc>
        <w:tc>
          <w:tcPr>
            <w:tcW w:w="805" w:type="dxa"/>
          </w:tcPr>
          <w:p w14:paraId="4C73993F" w14:textId="77777777" w:rsidR="00DC6042" w:rsidRPr="007C5D41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9CAD15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CDCD13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D6FA6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0A9744B5" w14:textId="77777777" w:rsidTr="003032DD">
        <w:tc>
          <w:tcPr>
            <w:tcW w:w="10780" w:type="dxa"/>
            <w:gridSpan w:val="5"/>
          </w:tcPr>
          <w:p w14:paraId="16169356" w14:textId="77777777" w:rsidR="003032DD" w:rsidRDefault="003032D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AFEC34E" w14:textId="4D24C140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7C5D41" w14:paraId="5923DAF2" w14:textId="77777777" w:rsidTr="003032DD">
        <w:tc>
          <w:tcPr>
            <w:tcW w:w="902" w:type="dxa"/>
          </w:tcPr>
          <w:p w14:paraId="68337E29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A7BE3C2" w14:textId="77777777" w:rsidR="00DC6042" w:rsidRPr="007C5D41" w:rsidRDefault="00B578EF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 sensor interfacing techniques with block diagram.</w:t>
            </w:r>
          </w:p>
        </w:tc>
        <w:tc>
          <w:tcPr>
            <w:tcW w:w="805" w:type="dxa"/>
          </w:tcPr>
          <w:p w14:paraId="1DDD3C6E" w14:textId="77777777" w:rsidR="00DC6042" w:rsidRPr="007C5D41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640F3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A8A737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B578E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4DCF607D" w14:textId="77777777" w:rsidTr="003032DD">
        <w:tc>
          <w:tcPr>
            <w:tcW w:w="902" w:type="dxa"/>
          </w:tcPr>
          <w:p w14:paraId="4F935A51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2FCBE8C" w14:textId="62810D4B" w:rsidR="00DC6042" w:rsidRPr="007C5D41" w:rsidRDefault="00B50B07" w:rsidP="00420F53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EB2EDB" w:rsidRPr="007C5D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32DD">
              <w:rPr>
                <w:rFonts w:ascii="Times New Roman" w:hAnsi="Times New Roman"/>
                <w:sz w:val="24"/>
                <w:szCs w:val="24"/>
              </w:rPr>
              <w:t xml:space="preserve">about </w:t>
            </w:r>
            <w:r w:rsidR="00EB2EDB" w:rsidRPr="007C5D41">
              <w:rPr>
                <w:rFonts w:ascii="Times New Roman" w:hAnsi="Times New Roman"/>
                <w:sz w:val="24"/>
                <w:szCs w:val="24"/>
              </w:rPr>
              <w:t>ADC and their applications.</w:t>
            </w:r>
          </w:p>
        </w:tc>
        <w:tc>
          <w:tcPr>
            <w:tcW w:w="805" w:type="dxa"/>
          </w:tcPr>
          <w:p w14:paraId="1526FAFF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77BEF6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EB2EDB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3E5B14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EB2EDB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77C76543" w14:textId="77777777" w:rsidTr="003032DD">
        <w:tc>
          <w:tcPr>
            <w:tcW w:w="10780" w:type="dxa"/>
            <w:gridSpan w:val="5"/>
          </w:tcPr>
          <w:p w14:paraId="27B577F3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0FD6B469" w14:textId="77777777" w:rsidTr="003032DD">
        <w:tc>
          <w:tcPr>
            <w:tcW w:w="902" w:type="dxa"/>
          </w:tcPr>
          <w:p w14:paraId="3784C03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ACDCD39" w14:textId="15F41CA2" w:rsidR="00DC6042" w:rsidRPr="007C5D41" w:rsidRDefault="003A0F69" w:rsidP="007C5D41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 xml:space="preserve">Describe the operation of </w:t>
            </w:r>
            <w:r w:rsidR="003032DD">
              <w:rPr>
                <w:rFonts w:ascii="Times New Roman" w:hAnsi="Times New Roman"/>
                <w:sz w:val="24"/>
                <w:szCs w:val="24"/>
              </w:rPr>
              <w:t>PWM generation and demodulation in detail.</w:t>
            </w:r>
          </w:p>
        </w:tc>
        <w:tc>
          <w:tcPr>
            <w:tcW w:w="805" w:type="dxa"/>
          </w:tcPr>
          <w:p w14:paraId="4446F11A" w14:textId="77777777" w:rsidR="00DC6042" w:rsidRPr="007C5D41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09C53C6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3A0F69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846D142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3A0F69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6BA0E9F9" w14:textId="77777777" w:rsidTr="003032DD">
        <w:tc>
          <w:tcPr>
            <w:tcW w:w="10780" w:type="dxa"/>
            <w:gridSpan w:val="5"/>
          </w:tcPr>
          <w:p w14:paraId="71DB0C47" w14:textId="77777777" w:rsidR="003032DD" w:rsidRDefault="003032D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D3D50B" w14:textId="7B1F10F9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7C5D41" w14:paraId="64486FFC" w14:textId="77777777" w:rsidTr="003032DD">
        <w:tc>
          <w:tcPr>
            <w:tcW w:w="902" w:type="dxa"/>
          </w:tcPr>
          <w:p w14:paraId="173CF3A4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85B8990" w14:textId="77777777" w:rsidR="00DC6042" w:rsidRPr="007C5D41" w:rsidRDefault="006E0F1E" w:rsidP="00420F53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Describe the construction and operation of instrumentation amplifier.</w:t>
            </w:r>
          </w:p>
        </w:tc>
        <w:tc>
          <w:tcPr>
            <w:tcW w:w="805" w:type="dxa"/>
          </w:tcPr>
          <w:p w14:paraId="0AB90885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889A6C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E9925B5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6C4EFC35" w14:textId="77777777" w:rsidTr="003032DD">
        <w:tc>
          <w:tcPr>
            <w:tcW w:w="902" w:type="dxa"/>
          </w:tcPr>
          <w:p w14:paraId="49FD1194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983E59" w14:textId="76A4119B" w:rsidR="00DC6042" w:rsidRPr="007C5D41" w:rsidRDefault="00B50B07" w:rsidP="007C5D41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 xml:space="preserve"> the working of programmable gain amplifier with block diagram.</w:t>
            </w:r>
          </w:p>
        </w:tc>
        <w:tc>
          <w:tcPr>
            <w:tcW w:w="805" w:type="dxa"/>
          </w:tcPr>
          <w:p w14:paraId="479C9F2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930F5C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AC114FD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6E0F1E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6A7EAF76" w14:textId="77777777" w:rsidTr="003032DD">
        <w:tc>
          <w:tcPr>
            <w:tcW w:w="10780" w:type="dxa"/>
            <w:gridSpan w:val="5"/>
          </w:tcPr>
          <w:p w14:paraId="2D2E7657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04266776" w14:textId="77777777" w:rsidTr="003032DD">
        <w:trPr>
          <w:trHeight w:val="70"/>
        </w:trPr>
        <w:tc>
          <w:tcPr>
            <w:tcW w:w="902" w:type="dxa"/>
          </w:tcPr>
          <w:p w14:paraId="191E2320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43653A0" w14:textId="39FAA42D" w:rsidR="00DC6042" w:rsidRPr="007C5D41" w:rsidRDefault="00D471C6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Explain</w:t>
            </w:r>
            <w:r w:rsidR="003032DD">
              <w:rPr>
                <w:rFonts w:ascii="Times New Roman" w:hAnsi="Times New Roman"/>
                <w:sz w:val="24"/>
                <w:szCs w:val="24"/>
              </w:rPr>
              <w:t xml:space="preserve"> object</w:t>
            </w:r>
            <w:r w:rsidR="00B50B07">
              <w:rPr>
                <w:rFonts w:ascii="Times New Roman" w:hAnsi="Times New Roman"/>
                <w:sz w:val="24"/>
                <w:szCs w:val="24"/>
              </w:rPr>
              <w:t>ives</w:t>
            </w:r>
            <w:r w:rsidR="003032DD">
              <w:rPr>
                <w:rFonts w:ascii="Times New Roman" w:hAnsi="Times New Roman"/>
                <w:sz w:val="24"/>
                <w:szCs w:val="24"/>
              </w:rPr>
              <w:t xml:space="preserve"> and configuration of Data Acquisition system.</w:t>
            </w:r>
          </w:p>
        </w:tc>
        <w:tc>
          <w:tcPr>
            <w:tcW w:w="805" w:type="dxa"/>
          </w:tcPr>
          <w:p w14:paraId="2332E22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21B3235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8620A0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6F12016B" w14:textId="77777777" w:rsidTr="003032DD">
        <w:tc>
          <w:tcPr>
            <w:tcW w:w="10780" w:type="dxa"/>
            <w:gridSpan w:val="5"/>
          </w:tcPr>
          <w:p w14:paraId="02475441" w14:textId="77777777" w:rsidR="003032DD" w:rsidRDefault="003032D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05BDBF4" w14:textId="7B72E851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7C5D41" w14:paraId="3A395DED" w14:textId="77777777" w:rsidTr="003032DD">
        <w:tc>
          <w:tcPr>
            <w:tcW w:w="902" w:type="dxa"/>
          </w:tcPr>
          <w:p w14:paraId="20CD67A6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30E15DD" w14:textId="45C688F0" w:rsidR="00DC6042" w:rsidRPr="007C5D41" w:rsidRDefault="00B50B07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 xml:space="preserve"> different data communication methods used in smart sensors.</w:t>
            </w:r>
          </w:p>
        </w:tc>
        <w:tc>
          <w:tcPr>
            <w:tcW w:w="805" w:type="dxa"/>
          </w:tcPr>
          <w:p w14:paraId="4E69687F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DAA63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B280AF7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D471C6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528C1827" w14:textId="77777777" w:rsidTr="003032DD">
        <w:tc>
          <w:tcPr>
            <w:tcW w:w="902" w:type="dxa"/>
          </w:tcPr>
          <w:p w14:paraId="45D52FC7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E96C79A" w14:textId="0EF8C921" w:rsidR="00DC6042" w:rsidRPr="007C5D41" w:rsidRDefault="00B50B07" w:rsidP="00420F53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120855" w:rsidRPr="007C5D41">
              <w:rPr>
                <w:rFonts w:ascii="Times New Roman" w:hAnsi="Times New Roman"/>
                <w:sz w:val="24"/>
                <w:szCs w:val="24"/>
              </w:rPr>
              <w:t xml:space="preserve"> the working of primary sensors in smart sensor systems.</w:t>
            </w:r>
          </w:p>
        </w:tc>
        <w:tc>
          <w:tcPr>
            <w:tcW w:w="805" w:type="dxa"/>
          </w:tcPr>
          <w:p w14:paraId="19741E6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6BF763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120855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A26EE2D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120855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5CAA2405" w14:textId="77777777" w:rsidTr="003032DD">
        <w:tc>
          <w:tcPr>
            <w:tcW w:w="10780" w:type="dxa"/>
            <w:gridSpan w:val="5"/>
          </w:tcPr>
          <w:p w14:paraId="638767E8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6B0B93B8" w14:textId="77777777" w:rsidTr="003032DD">
        <w:tc>
          <w:tcPr>
            <w:tcW w:w="902" w:type="dxa"/>
          </w:tcPr>
          <w:p w14:paraId="0634AD82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DF117F7" w14:textId="2504D6B2" w:rsidR="00DC6042" w:rsidRPr="007C5D41" w:rsidRDefault="00B50B07" w:rsidP="00E4770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5A0885" w:rsidRPr="007C5D41">
              <w:rPr>
                <w:rFonts w:ascii="Times New Roman" w:hAnsi="Times New Roman"/>
                <w:sz w:val="24"/>
                <w:szCs w:val="24"/>
              </w:rPr>
              <w:t xml:space="preserve"> the importance of </w:t>
            </w:r>
            <w:r w:rsidR="00E4770E">
              <w:rPr>
                <w:rFonts w:ascii="Times New Roman" w:hAnsi="Times New Roman"/>
                <w:sz w:val="24"/>
                <w:szCs w:val="24"/>
              </w:rPr>
              <w:t>Information coding/</w:t>
            </w:r>
            <w:r w:rsidR="005A0885" w:rsidRPr="007C5D41">
              <w:rPr>
                <w:rFonts w:ascii="Times New Roman" w:hAnsi="Times New Roman"/>
                <w:sz w:val="24"/>
                <w:szCs w:val="24"/>
              </w:rPr>
              <w:t>processing in smart sensors</w:t>
            </w:r>
            <w:r w:rsidR="007C5D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5311A0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7BF3F7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5A0885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EF2FE1E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5A0885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43B9EA6A" w14:textId="77777777" w:rsidTr="003032DD">
        <w:tc>
          <w:tcPr>
            <w:tcW w:w="10780" w:type="dxa"/>
            <w:gridSpan w:val="5"/>
          </w:tcPr>
          <w:p w14:paraId="66AEBD45" w14:textId="77777777" w:rsidR="003032DD" w:rsidRDefault="003032D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2EFD58" w14:textId="0577F99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7C5D41" w14:paraId="1EBADD50" w14:textId="77777777" w:rsidTr="003032DD">
        <w:trPr>
          <w:trHeight w:val="123"/>
        </w:trPr>
        <w:tc>
          <w:tcPr>
            <w:tcW w:w="902" w:type="dxa"/>
          </w:tcPr>
          <w:p w14:paraId="4E62CF5B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FB9B0A6" w14:textId="5B246715" w:rsidR="00DC6042" w:rsidRPr="007C5D41" w:rsidRDefault="00B50B07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="003032DD">
              <w:rPr>
                <w:rFonts w:ascii="Times New Roman" w:hAnsi="Times New Roman"/>
                <w:sz w:val="24"/>
                <w:szCs w:val="24"/>
              </w:rPr>
              <w:t xml:space="preserve">interfaces (Serial, SPI, I2C) in detail. </w:t>
            </w:r>
          </w:p>
        </w:tc>
        <w:tc>
          <w:tcPr>
            <w:tcW w:w="805" w:type="dxa"/>
          </w:tcPr>
          <w:p w14:paraId="51BA9AEF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D6995D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9C67D20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7C5D41" w14:paraId="58EFB8FA" w14:textId="77777777" w:rsidTr="003032DD">
        <w:tc>
          <w:tcPr>
            <w:tcW w:w="902" w:type="dxa"/>
          </w:tcPr>
          <w:p w14:paraId="01C911BF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9BA6B09" w14:textId="33180523" w:rsidR="00DC6042" w:rsidRPr="007C5D41" w:rsidRDefault="00B50B07" w:rsidP="00420F53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Interpret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 xml:space="preserve"> interfacing of LED and buzzer with Raspberry Pi.</w:t>
            </w:r>
          </w:p>
        </w:tc>
        <w:tc>
          <w:tcPr>
            <w:tcW w:w="805" w:type="dxa"/>
          </w:tcPr>
          <w:p w14:paraId="1FA8F6E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1533CB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870C2D8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7C5D41" w14:paraId="0B17B02C" w14:textId="77777777" w:rsidTr="003032DD">
        <w:tc>
          <w:tcPr>
            <w:tcW w:w="10780" w:type="dxa"/>
            <w:gridSpan w:val="5"/>
          </w:tcPr>
          <w:p w14:paraId="7F9826DC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5D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7C5D41" w14:paraId="32CC10EC" w14:textId="77777777" w:rsidTr="003032DD">
        <w:tc>
          <w:tcPr>
            <w:tcW w:w="902" w:type="dxa"/>
          </w:tcPr>
          <w:p w14:paraId="26CE5157" w14:textId="77777777" w:rsidR="00DC6042" w:rsidRPr="007C5D41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41349C6" w14:textId="241046C0" w:rsidR="00DC6042" w:rsidRPr="007C5D41" w:rsidRDefault="00B50B07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Analyze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 xml:space="preserve"> safety considerations while controlling AC devices using relays.</w:t>
            </w:r>
          </w:p>
        </w:tc>
        <w:tc>
          <w:tcPr>
            <w:tcW w:w="805" w:type="dxa"/>
          </w:tcPr>
          <w:p w14:paraId="0302229A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F6101E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CO-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1D4FBC9" w14:textId="77777777" w:rsidR="00DC6042" w:rsidRPr="007C5D41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7C5D41">
              <w:rPr>
                <w:rFonts w:ascii="Times New Roman" w:hAnsi="Times New Roman"/>
                <w:sz w:val="24"/>
                <w:szCs w:val="24"/>
              </w:rPr>
              <w:t>BL-</w:t>
            </w:r>
            <w:r w:rsidR="00F637FF" w:rsidRPr="007C5D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9B20031" w14:textId="77777777" w:rsidR="00AE344D" w:rsidRPr="007C5D41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BE40D1" w14:textId="77777777" w:rsidR="00E76059" w:rsidRPr="007C5D41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C5D41">
        <w:rPr>
          <w:rFonts w:ascii="Times New Roman" w:hAnsi="Times New Roman"/>
          <w:sz w:val="24"/>
          <w:szCs w:val="24"/>
        </w:rPr>
        <w:t>****</w:t>
      </w:r>
    </w:p>
    <w:sectPr w:rsidR="00E76059" w:rsidRPr="007C5D41" w:rsidSect="007C5D41">
      <w:footerReference w:type="default" r:id="rId8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DC36" w14:textId="77777777" w:rsidR="0096617C" w:rsidRDefault="0096617C" w:rsidP="007C5D41">
      <w:pPr>
        <w:spacing w:after="0" w:line="240" w:lineRule="auto"/>
      </w:pPr>
      <w:r>
        <w:separator/>
      </w:r>
    </w:p>
  </w:endnote>
  <w:endnote w:type="continuationSeparator" w:id="0">
    <w:p w14:paraId="5BA9873D" w14:textId="77777777" w:rsidR="0096617C" w:rsidRDefault="0096617C" w:rsidP="007C5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84294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A5FA90A" w14:textId="030E7C64" w:rsidR="007C5D41" w:rsidRDefault="007C5D4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F9F031" w14:textId="77777777" w:rsidR="007C5D41" w:rsidRDefault="007C5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DEBD" w14:textId="77777777" w:rsidR="0096617C" w:rsidRDefault="0096617C" w:rsidP="007C5D41">
      <w:pPr>
        <w:spacing w:after="0" w:line="240" w:lineRule="auto"/>
      </w:pPr>
      <w:r>
        <w:separator/>
      </w:r>
    </w:p>
  </w:footnote>
  <w:footnote w:type="continuationSeparator" w:id="0">
    <w:p w14:paraId="71C35AAB" w14:textId="77777777" w:rsidR="0096617C" w:rsidRDefault="0096617C" w:rsidP="007C5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757657">
    <w:abstractNumId w:val="15"/>
  </w:num>
  <w:num w:numId="2" w16cid:durableId="1168859779">
    <w:abstractNumId w:val="16"/>
  </w:num>
  <w:num w:numId="3" w16cid:durableId="41371290">
    <w:abstractNumId w:val="10"/>
  </w:num>
  <w:num w:numId="4" w16cid:durableId="317928914">
    <w:abstractNumId w:val="6"/>
  </w:num>
  <w:num w:numId="5" w16cid:durableId="803814261">
    <w:abstractNumId w:val="8"/>
  </w:num>
  <w:num w:numId="6" w16cid:durableId="127626499">
    <w:abstractNumId w:val="18"/>
  </w:num>
  <w:num w:numId="7" w16cid:durableId="1494688424">
    <w:abstractNumId w:val="1"/>
  </w:num>
  <w:num w:numId="8" w16cid:durableId="1428187943">
    <w:abstractNumId w:val="5"/>
  </w:num>
  <w:num w:numId="9" w16cid:durableId="1005592118">
    <w:abstractNumId w:val="11"/>
  </w:num>
  <w:num w:numId="10" w16cid:durableId="915239144">
    <w:abstractNumId w:val="0"/>
  </w:num>
  <w:num w:numId="11" w16cid:durableId="1474519500">
    <w:abstractNumId w:val="3"/>
  </w:num>
  <w:num w:numId="12" w16cid:durableId="776683248">
    <w:abstractNumId w:val="9"/>
  </w:num>
  <w:num w:numId="13" w16cid:durableId="699430357">
    <w:abstractNumId w:val="13"/>
  </w:num>
  <w:num w:numId="14" w16cid:durableId="2058427186">
    <w:abstractNumId w:val="14"/>
  </w:num>
  <w:num w:numId="15" w16cid:durableId="1521502525">
    <w:abstractNumId w:val="17"/>
  </w:num>
  <w:num w:numId="16" w16cid:durableId="1691224440">
    <w:abstractNumId w:val="2"/>
  </w:num>
  <w:num w:numId="17" w16cid:durableId="390425147">
    <w:abstractNumId w:val="4"/>
  </w:num>
  <w:num w:numId="18" w16cid:durableId="1181359026">
    <w:abstractNumId w:val="12"/>
  </w:num>
  <w:num w:numId="19" w16cid:durableId="20408121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120855"/>
    <w:rsid w:val="00136458"/>
    <w:rsid w:val="001B3CF8"/>
    <w:rsid w:val="001F088C"/>
    <w:rsid w:val="002047D0"/>
    <w:rsid w:val="00213C96"/>
    <w:rsid w:val="002E29D6"/>
    <w:rsid w:val="002F3CD3"/>
    <w:rsid w:val="003032DD"/>
    <w:rsid w:val="003A0F69"/>
    <w:rsid w:val="00420F53"/>
    <w:rsid w:val="004A4C30"/>
    <w:rsid w:val="004C661B"/>
    <w:rsid w:val="005536AD"/>
    <w:rsid w:val="005A0885"/>
    <w:rsid w:val="005A76D1"/>
    <w:rsid w:val="005D6FA6"/>
    <w:rsid w:val="00627E1E"/>
    <w:rsid w:val="0066101E"/>
    <w:rsid w:val="006D6ACF"/>
    <w:rsid w:val="006E0F1E"/>
    <w:rsid w:val="006E21DA"/>
    <w:rsid w:val="00700BD2"/>
    <w:rsid w:val="00744D23"/>
    <w:rsid w:val="00777D0A"/>
    <w:rsid w:val="00783B1A"/>
    <w:rsid w:val="007B42A3"/>
    <w:rsid w:val="007C5D41"/>
    <w:rsid w:val="008344C8"/>
    <w:rsid w:val="008C3F57"/>
    <w:rsid w:val="00901391"/>
    <w:rsid w:val="0096617C"/>
    <w:rsid w:val="00972C70"/>
    <w:rsid w:val="00990A74"/>
    <w:rsid w:val="009B157A"/>
    <w:rsid w:val="009C107F"/>
    <w:rsid w:val="00A02D26"/>
    <w:rsid w:val="00A565F4"/>
    <w:rsid w:val="00A84344"/>
    <w:rsid w:val="00AE344D"/>
    <w:rsid w:val="00B50B07"/>
    <w:rsid w:val="00B578EF"/>
    <w:rsid w:val="00C3102C"/>
    <w:rsid w:val="00C63E60"/>
    <w:rsid w:val="00CB06FB"/>
    <w:rsid w:val="00D471C6"/>
    <w:rsid w:val="00DC6042"/>
    <w:rsid w:val="00DE56B8"/>
    <w:rsid w:val="00DE6D9A"/>
    <w:rsid w:val="00DF338D"/>
    <w:rsid w:val="00E4770E"/>
    <w:rsid w:val="00E76059"/>
    <w:rsid w:val="00EB2EDB"/>
    <w:rsid w:val="00F5166D"/>
    <w:rsid w:val="00F637FF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28FEB"/>
  <w15:docId w15:val="{E33E36DD-CBAB-41D9-8272-90B9D8B7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C5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D4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C5D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D4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6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1883A-2BCD-4518-BC09-6B477F5A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23</cp:revision>
  <cp:lastPrinted>2026-06-01T07:24:00Z</cp:lastPrinted>
  <dcterms:created xsi:type="dcterms:W3CDTF">2026-02-19T10:07:00Z</dcterms:created>
  <dcterms:modified xsi:type="dcterms:W3CDTF">2026-06-01T07:24:00Z</dcterms:modified>
</cp:coreProperties>
</file>